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72668" w14:textId="77777777" w:rsidR="001D1A48" w:rsidRPr="001D1A48" w:rsidRDefault="001D1A48" w:rsidP="001D1A48">
      <w:pPr>
        <w:rPr>
          <w:b/>
          <w:bCs/>
        </w:rPr>
      </w:pPr>
      <w:proofErr w:type="gramStart"/>
      <w:r w:rsidRPr="001D1A48">
        <w:rPr>
          <w:b/>
          <w:bCs/>
        </w:rPr>
        <w:t>Odpady - podnikatelé</w:t>
      </w:r>
      <w:proofErr w:type="gramEnd"/>
      <w:r w:rsidRPr="001D1A48">
        <w:rPr>
          <w:b/>
          <w:bCs/>
        </w:rPr>
        <w:t xml:space="preserve"> a právnické osoby</w:t>
      </w:r>
    </w:p>
    <w:p w14:paraId="18F91E14" w14:textId="1B88214C" w:rsidR="001D1A48" w:rsidRDefault="001D1A48" w:rsidP="001D1A48">
      <w:r>
        <w:t>Kyšice</w:t>
      </w:r>
      <w:r>
        <w:t xml:space="preserve"> schválily zapojení podnikatelů a právnických osob do obecního systému odpadového hospodářství</w:t>
      </w:r>
    </w:p>
    <w:p w14:paraId="2803A4E2" w14:textId="77777777" w:rsidR="001D1A48" w:rsidRDefault="001D1A48" w:rsidP="001D1A48"/>
    <w:p w14:paraId="2ED92DBF" w14:textId="2F51543B" w:rsidR="001D1A48" w:rsidRDefault="001D1A48" w:rsidP="001D1A48">
      <w:r>
        <w:t>Zastupitelstvo obce Kyšice</w:t>
      </w:r>
      <w:r>
        <w:t xml:space="preserve"> schválil</w:t>
      </w:r>
      <w:r>
        <w:t>o</w:t>
      </w:r>
      <w:r>
        <w:t xml:space="preserve"> </w:t>
      </w:r>
      <w:r>
        <w:t>15</w:t>
      </w:r>
      <w:r>
        <w:t xml:space="preserve">. </w:t>
      </w:r>
      <w:r>
        <w:t>prosince</w:t>
      </w:r>
      <w:r>
        <w:t xml:space="preserve"> 202</w:t>
      </w:r>
      <w:r>
        <w:t>5</w:t>
      </w:r>
      <w:r>
        <w:t xml:space="preserve"> </w:t>
      </w:r>
      <w:r>
        <w:t>možnost zapojení</w:t>
      </w:r>
      <w:r>
        <w:t xml:space="preserve"> právnický</w:t>
      </w:r>
      <w:r>
        <w:t>ch</w:t>
      </w:r>
      <w:r>
        <w:t xml:space="preserve"> a podnikající</w:t>
      </w:r>
      <w:r>
        <w:t>ch</w:t>
      </w:r>
      <w:r>
        <w:t xml:space="preserve"> fyzický</w:t>
      </w:r>
      <w:r>
        <w:t xml:space="preserve">ch </w:t>
      </w:r>
      <w:r>
        <w:t>osob do obecního systému odpadového hospodářství s vybranými druhy odpadů.</w:t>
      </w:r>
    </w:p>
    <w:p w14:paraId="50786829" w14:textId="7B0DDA79" w:rsidR="001D1A48" w:rsidRDefault="001D1A48" w:rsidP="001D1A48">
      <w:r>
        <w:t>Nabídka je určena zejména pro drobné živnostníky, osoby, podnikající v místě bydliště, kanceláře, malé prodejny, provozovny jako kadeřnictví, servisy, restaurační zařízení, kavárny, ubytovací zařízení atd. – subjekty do 10 zaměstnanců.</w:t>
      </w:r>
    </w:p>
    <w:p w14:paraId="6CB63BBE" w14:textId="696FA4F0" w:rsidR="001D1A48" w:rsidRDefault="001D1A48" w:rsidP="001D1A48">
      <w:r>
        <w:t xml:space="preserve">Kontejnery na tříděný odpad, jako je plast, papír, sklo a kov byly dosud určeny pouze pro obyvatele </w:t>
      </w:r>
      <w:r>
        <w:t>obce</w:t>
      </w:r>
      <w:r>
        <w:t xml:space="preserve">. Tedy pro nepodnikající fyzické osoby, o jejichž odpady se ze zákona (č. 541/2020, Sb. o odpadech) musí postarat </w:t>
      </w:r>
      <w:r>
        <w:t>obec</w:t>
      </w:r>
      <w:r>
        <w:t>.</w:t>
      </w:r>
    </w:p>
    <w:p w14:paraId="0B49C49D" w14:textId="66F727CD" w:rsidR="001D1A48" w:rsidRDefault="001D1A48" w:rsidP="001D1A48">
      <w:r>
        <w:t>Právnické osoby a podnikající fyzické osoby mají povinnost postarat se o odpady, které vznikají jejich činností, samy. V zásadě mají dvě možnosti. Buď si uzavřou smlouvu na svoz a zpracování odpadu se společností, která se touto činností zabývá anebo se na základě smlouvy s obcí zapojí do obecního systému. Toto zapojení od 1. 1. 202</w:t>
      </w:r>
      <w:r>
        <w:t>6</w:t>
      </w:r>
      <w:r>
        <w:t xml:space="preserve"> umožňuje i naše </w:t>
      </w:r>
      <w:r>
        <w:t>obec</w:t>
      </w:r>
      <w:r>
        <w:t>.</w:t>
      </w:r>
    </w:p>
    <w:p w14:paraId="28086F0A" w14:textId="77777777" w:rsidR="001D1A48" w:rsidRDefault="001D1A48" w:rsidP="001D1A48"/>
    <w:p w14:paraId="6698885B" w14:textId="1DB04098" w:rsidR="001D1A48" w:rsidRPr="009044FF" w:rsidRDefault="001D1A48" w:rsidP="001D1A48">
      <w:pPr>
        <w:rPr>
          <w:b/>
          <w:bCs/>
        </w:rPr>
      </w:pPr>
      <w:r w:rsidRPr="009044FF">
        <w:rPr>
          <w:b/>
          <w:bCs/>
        </w:rPr>
        <w:t xml:space="preserve">Co zapojením do obecného systému </w:t>
      </w:r>
      <w:r w:rsidRPr="009044FF">
        <w:rPr>
          <w:b/>
          <w:bCs/>
        </w:rPr>
        <w:t>právnické osoby a podnikající fyzické osoby získají</w:t>
      </w:r>
      <w:r w:rsidRPr="009044FF">
        <w:rPr>
          <w:b/>
          <w:bCs/>
        </w:rPr>
        <w:t>?</w:t>
      </w:r>
    </w:p>
    <w:p w14:paraId="04B3EDF8" w14:textId="017419FA" w:rsidR="001D1A48" w:rsidRDefault="001D1A48" w:rsidP="001D1A48">
      <w:pPr>
        <w:pStyle w:val="Odstavecseseznamem"/>
        <w:numPr>
          <w:ilvl w:val="0"/>
          <w:numId w:val="1"/>
        </w:numPr>
      </w:pPr>
      <w:r>
        <w:t>bud</w:t>
      </w:r>
      <w:r>
        <w:t>ou</w:t>
      </w:r>
      <w:r>
        <w:t xml:space="preserve"> moci legálně využívat </w:t>
      </w:r>
      <w:r>
        <w:t>sběrné místo</w:t>
      </w:r>
    </w:p>
    <w:p w14:paraId="12F49F66" w14:textId="77777777" w:rsidR="001D1A48" w:rsidRDefault="001D1A48" w:rsidP="001D1A48">
      <w:pPr>
        <w:pStyle w:val="Odstavecseseznamem"/>
        <w:numPr>
          <w:ilvl w:val="0"/>
          <w:numId w:val="1"/>
        </w:numPr>
      </w:pPr>
      <w:r>
        <w:t xml:space="preserve">možnost odpady </w:t>
      </w:r>
      <w:r>
        <w:t>vzniklý separovaný odpad odkládat</w:t>
      </w:r>
      <w:r>
        <w:t xml:space="preserve"> do kontejnerů na tříděný odpad v rámci </w:t>
      </w:r>
      <w:r>
        <w:t>obce</w:t>
      </w:r>
    </w:p>
    <w:p w14:paraId="2BA90C89" w14:textId="77777777" w:rsidR="001D1A48" w:rsidRDefault="001D1A48" w:rsidP="001D1A48">
      <w:pPr>
        <w:pStyle w:val="Odstavecseseznamem"/>
        <w:numPr>
          <w:ilvl w:val="0"/>
          <w:numId w:val="1"/>
        </w:numPr>
      </w:pPr>
      <w:r>
        <w:t>n</w:t>
      </w:r>
      <w:r>
        <w:t>ebud</w:t>
      </w:r>
      <w:r>
        <w:t>ou</w:t>
      </w:r>
      <w:r>
        <w:t xml:space="preserve"> muset uzavírat smlouvu na svoz a zpracování </w:t>
      </w:r>
      <w:r>
        <w:t xml:space="preserve">separovaných </w:t>
      </w:r>
      <w:r>
        <w:t>odpadů s komerční firmou</w:t>
      </w:r>
    </w:p>
    <w:p w14:paraId="1E93CC6C" w14:textId="77777777" w:rsidR="001D1A48" w:rsidRDefault="001D1A48" w:rsidP="001D1A48">
      <w:pPr>
        <w:pStyle w:val="Odstavecseseznamem"/>
        <w:numPr>
          <w:ilvl w:val="0"/>
          <w:numId w:val="1"/>
        </w:numPr>
      </w:pPr>
      <w:r>
        <w:t>v případě kontroly snadno prokáž</w:t>
      </w:r>
      <w:r>
        <w:t>ou</w:t>
      </w:r>
      <w:r>
        <w:t xml:space="preserve"> splnění zákonných povinností týkajících se vybraných odpadů</w:t>
      </w:r>
    </w:p>
    <w:p w14:paraId="1A10841F" w14:textId="79BB801D" w:rsidR="001D1A48" w:rsidRDefault="001D1A48" w:rsidP="001D1A48">
      <w:pPr>
        <w:pStyle w:val="Odstavecseseznamem"/>
        <w:numPr>
          <w:ilvl w:val="0"/>
          <w:numId w:val="1"/>
        </w:numPr>
      </w:pPr>
      <w:r>
        <w:t>nebud</w:t>
      </w:r>
      <w:r>
        <w:t>ou</w:t>
      </w:r>
      <w:r>
        <w:t xml:space="preserve"> muset mít u provozovny sběrné nádoby na tříděný odpad</w:t>
      </w:r>
    </w:p>
    <w:p w14:paraId="06A9659E" w14:textId="77777777" w:rsidR="001D1A48" w:rsidRDefault="001D1A48" w:rsidP="001D1A48"/>
    <w:p w14:paraId="2BAC1566" w14:textId="12F8FF3F" w:rsidR="001D1A48" w:rsidRPr="009044FF" w:rsidRDefault="001D1A48" w:rsidP="001D1A48">
      <w:pPr>
        <w:rPr>
          <w:b/>
          <w:bCs/>
        </w:rPr>
      </w:pPr>
      <w:r w:rsidRPr="009044FF">
        <w:rPr>
          <w:b/>
          <w:bCs/>
        </w:rPr>
        <w:t xml:space="preserve">O jaké odpady se na základě smlouvy postará </w:t>
      </w:r>
      <w:r w:rsidRPr="009044FF">
        <w:rPr>
          <w:b/>
          <w:bCs/>
        </w:rPr>
        <w:t>obec</w:t>
      </w:r>
      <w:r w:rsidRPr="009044FF">
        <w:rPr>
          <w:b/>
          <w:bCs/>
        </w:rPr>
        <w:t>?</w:t>
      </w:r>
    </w:p>
    <w:p w14:paraId="03BDA9F9" w14:textId="77777777" w:rsidR="001D1A48" w:rsidRDefault="001D1A48" w:rsidP="001D1A48">
      <w:r>
        <w:t>Smlouva se vztahuje na vytříděné složky odpadu, které vznikají při nevýrobní činnosti a které jsou co do povahy a složení podobné odpadu z domácností. Jedná se o tyto druhy odpadů:</w:t>
      </w:r>
    </w:p>
    <w:p w14:paraId="1E2E669D" w14:textId="77777777" w:rsidR="001D1A48" w:rsidRDefault="001D1A48" w:rsidP="001D1A48">
      <w:r>
        <w:t>20 01 01 – Papír a lepenka</w:t>
      </w:r>
    </w:p>
    <w:p w14:paraId="75234E81" w14:textId="77777777" w:rsidR="001D1A48" w:rsidRDefault="001D1A48" w:rsidP="001D1A48">
      <w:r>
        <w:t>20 01 02 – Sklo (čiré a barevné)</w:t>
      </w:r>
    </w:p>
    <w:p w14:paraId="668790EA" w14:textId="77777777" w:rsidR="001D1A48" w:rsidRDefault="001D1A48" w:rsidP="001D1A48">
      <w:r>
        <w:t>20 01 39 – Plasty (včetně nápojových kartonů)</w:t>
      </w:r>
    </w:p>
    <w:p w14:paraId="79CF4A21" w14:textId="77777777" w:rsidR="001D1A48" w:rsidRDefault="001D1A48" w:rsidP="001D1A48">
      <w:r>
        <w:t>20 01 40 – Kovy</w:t>
      </w:r>
    </w:p>
    <w:p w14:paraId="205BCE20" w14:textId="77777777" w:rsidR="001D1A48" w:rsidRDefault="001D1A48" w:rsidP="001D1A48"/>
    <w:p w14:paraId="7CFF5818" w14:textId="6283EB4D" w:rsidR="001D1A48" w:rsidRDefault="001D1A48" w:rsidP="001D1A48">
      <w:r>
        <w:t>J</w:t>
      </w:r>
      <w:r w:rsidRPr="009044FF">
        <w:rPr>
          <w:b/>
          <w:bCs/>
        </w:rPr>
        <w:t>aké odpady si podnikatel nebo právnická osoba bud</w:t>
      </w:r>
      <w:r w:rsidRPr="009044FF">
        <w:rPr>
          <w:b/>
          <w:bCs/>
        </w:rPr>
        <w:t>e</w:t>
      </w:r>
      <w:r w:rsidRPr="009044FF">
        <w:rPr>
          <w:b/>
          <w:bCs/>
        </w:rPr>
        <w:t xml:space="preserve"> i nadále zajišťovat samostatně?</w:t>
      </w:r>
    </w:p>
    <w:p w14:paraId="6AE392F1" w14:textId="77777777" w:rsidR="001D1A48" w:rsidRDefault="001D1A48" w:rsidP="001D1A48">
      <w:r>
        <w:lastRenderedPageBreak/>
        <w:t>Smlouva se nevztahuje na směsný komunální odpad, katalogové číslo 20 03 01 ani na objemný odpad, katalogové číslo 20 03 07. Dále smlouva nezahrnuje odpad z výroby, zemědělství, lesnictví, rybolovu, septiků, kanalizační sítě a čistíren odpadních vod, včetně kalů, vozidla na konci životnosti ani stavební a demoliční odpad.</w:t>
      </w:r>
    </w:p>
    <w:p w14:paraId="5FB2DC0F" w14:textId="77777777" w:rsidR="009044FF" w:rsidRDefault="009044FF" w:rsidP="001D1A48"/>
    <w:p w14:paraId="22067D09" w14:textId="01BE16BA" w:rsidR="001D1A48" w:rsidRPr="009044FF" w:rsidRDefault="001D1A48" w:rsidP="001D1A48">
      <w:pPr>
        <w:rPr>
          <w:b/>
          <w:bCs/>
        </w:rPr>
      </w:pPr>
      <w:r w:rsidRPr="009044FF">
        <w:rPr>
          <w:b/>
          <w:bCs/>
        </w:rPr>
        <w:t xml:space="preserve">Jak </w:t>
      </w:r>
      <w:r w:rsidR="009044FF" w:rsidRPr="009044FF">
        <w:rPr>
          <w:b/>
          <w:bCs/>
        </w:rPr>
        <w:t>je možné</w:t>
      </w:r>
      <w:r w:rsidRPr="009044FF">
        <w:rPr>
          <w:b/>
          <w:bCs/>
        </w:rPr>
        <w:t xml:space="preserve"> o zapojení do obecního systému požádat?</w:t>
      </w:r>
    </w:p>
    <w:p w14:paraId="6DF79955" w14:textId="1D4A131D" w:rsidR="001D1A48" w:rsidRDefault="001D1A48" w:rsidP="009044FF">
      <w:pPr>
        <w:pStyle w:val="Odstavecseseznamem"/>
        <w:numPr>
          <w:ilvl w:val="0"/>
          <w:numId w:val="1"/>
        </w:numPr>
      </w:pPr>
      <w:r>
        <w:t>stáhněte si vzor Smlouvy a pozorně si ji přečtěte</w:t>
      </w:r>
    </w:p>
    <w:p w14:paraId="4EC254A1" w14:textId="6B3C711D" w:rsidR="001D1A48" w:rsidRDefault="001D1A48" w:rsidP="009044FF">
      <w:pPr>
        <w:pStyle w:val="Odstavecseseznamem"/>
        <w:numPr>
          <w:ilvl w:val="0"/>
          <w:numId w:val="1"/>
        </w:numPr>
      </w:pPr>
      <w:r>
        <w:t>seznamte se s Ceníkem za zapojení</w:t>
      </w:r>
    </w:p>
    <w:p w14:paraId="10357CFB" w14:textId="59FFFA31" w:rsidR="001D1A48" w:rsidRDefault="001D1A48" w:rsidP="009044FF">
      <w:pPr>
        <w:pStyle w:val="Odstavecseseznamem"/>
        <w:numPr>
          <w:ilvl w:val="0"/>
          <w:numId w:val="1"/>
        </w:numPr>
      </w:pPr>
      <w:r>
        <w:t>stáhněte si Žádost o uzavření smlouvy, vyplňte ji, podepište a případně vytiskněte</w:t>
      </w:r>
    </w:p>
    <w:p w14:paraId="6F087083" w14:textId="4ABE8227" w:rsidR="001D1A48" w:rsidRDefault="001D1A48" w:rsidP="009044FF">
      <w:pPr>
        <w:pStyle w:val="Odstavecseseznamem"/>
        <w:numPr>
          <w:ilvl w:val="0"/>
          <w:numId w:val="1"/>
        </w:numPr>
      </w:pPr>
      <w:r>
        <w:t xml:space="preserve">ručně nebo elektronicky podepsanou žádost zašlete prostřednictvím datové schránky na </w:t>
      </w:r>
      <w:r w:rsidR="009044FF">
        <w:t>jpfb3nf,</w:t>
      </w:r>
      <w:r>
        <w:t xml:space="preserve"> e-mailem: </w:t>
      </w:r>
      <w:hyperlink r:id="rId5" w:history="1">
        <w:r w:rsidR="009044FF" w:rsidRPr="00D81D45">
          <w:rPr>
            <w:rStyle w:val="Hypertextovodkaz"/>
          </w:rPr>
          <w:t>obec@kysice.eu</w:t>
        </w:r>
      </w:hyperlink>
      <w:r w:rsidR="009044FF">
        <w:t xml:space="preserve"> nebo doneste osobně</w:t>
      </w:r>
    </w:p>
    <w:p w14:paraId="31D14ECC" w14:textId="77777777" w:rsidR="001D1A48" w:rsidRDefault="001D1A48" w:rsidP="001D1A48"/>
    <w:p w14:paraId="45C8AFAA" w14:textId="77777777" w:rsidR="001D1A48" w:rsidRPr="009044FF" w:rsidRDefault="001D1A48" w:rsidP="001D1A48">
      <w:pPr>
        <w:rPr>
          <w:b/>
          <w:bCs/>
        </w:rPr>
      </w:pPr>
      <w:r w:rsidRPr="009044FF">
        <w:rPr>
          <w:b/>
          <w:bCs/>
        </w:rPr>
        <w:t>Co bude následovat po zaslání žádosti?</w:t>
      </w:r>
    </w:p>
    <w:p w14:paraId="3F07F881" w14:textId="32E7D354" w:rsidR="001D1A48" w:rsidRDefault="009044FF" w:rsidP="009044FF">
      <w:pPr>
        <w:pStyle w:val="Odstavecseseznamem"/>
        <w:numPr>
          <w:ilvl w:val="0"/>
          <w:numId w:val="1"/>
        </w:numPr>
      </w:pPr>
      <w:r>
        <w:t>v</w:t>
      </w:r>
      <w:r w:rsidR="001D1A48">
        <w:t>aši žádost zkontrolujeme, posoudíme a určíme Vám kategorii dle platného ceníku</w:t>
      </w:r>
    </w:p>
    <w:p w14:paraId="2FD54E59" w14:textId="0E16B6E2" w:rsidR="001D1A48" w:rsidRDefault="001D1A48" w:rsidP="009044FF">
      <w:pPr>
        <w:pStyle w:val="Odstavecseseznamem"/>
        <w:numPr>
          <w:ilvl w:val="0"/>
          <w:numId w:val="1"/>
        </w:numPr>
      </w:pPr>
      <w:r>
        <w:t>pokud bude vše v pořádku, tak Vám zašleme vyplněnou smlouvu k</w:t>
      </w:r>
      <w:r w:rsidR="009044FF">
        <w:t> </w:t>
      </w:r>
      <w:r>
        <w:t>podpisu</w:t>
      </w:r>
    </w:p>
    <w:p w14:paraId="252B6BE0" w14:textId="7454EF19" w:rsidR="001D1A48" w:rsidRDefault="001D1A48" w:rsidP="009044FF">
      <w:pPr>
        <w:pStyle w:val="Odstavecseseznamem"/>
        <w:numPr>
          <w:ilvl w:val="0"/>
          <w:numId w:val="1"/>
        </w:numPr>
      </w:pPr>
      <w:r>
        <w:t>smlouvu zkontrolujete, podepíšete ručně nebo elektronicky a zašlete nám ji zpět</w:t>
      </w:r>
    </w:p>
    <w:p w14:paraId="0DD6250E" w14:textId="759E9E22" w:rsidR="001D1A48" w:rsidRDefault="001D1A48" w:rsidP="009044FF">
      <w:pPr>
        <w:pStyle w:val="Odstavecseseznamem"/>
        <w:numPr>
          <w:ilvl w:val="0"/>
          <w:numId w:val="1"/>
        </w:numPr>
      </w:pPr>
      <w:r>
        <w:t>závěrem od nás obdržíte fakturu za první kalendářní rok (případně za jeho poměrnou část)</w:t>
      </w:r>
    </w:p>
    <w:p w14:paraId="6B5831CC" w14:textId="77777777" w:rsidR="001D1A48" w:rsidRDefault="001D1A48" w:rsidP="001D1A48"/>
    <w:p w14:paraId="317B434A" w14:textId="5AE488B8" w:rsidR="001D1A48" w:rsidRDefault="001D1A48" w:rsidP="001D1A48">
      <w:r>
        <w:t xml:space="preserve">Případné dotazy Vám zodpoví </w:t>
      </w:r>
      <w:r w:rsidR="009044FF">
        <w:t xml:space="preserve">Lucie </w:t>
      </w:r>
      <w:proofErr w:type="spellStart"/>
      <w:r w:rsidR="009044FF">
        <w:t>Toupalová</w:t>
      </w:r>
      <w:proofErr w:type="spellEnd"/>
      <w:r>
        <w:t xml:space="preserve">, e-mail: </w:t>
      </w:r>
      <w:r w:rsidR="009044FF">
        <w:t>obec</w:t>
      </w:r>
      <w:r>
        <w:t>@</w:t>
      </w:r>
      <w:r w:rsidR="009044FF">
        <w:t>kysice.eu</w:t>
      </w:r>
      <w:r>
        <w:t xml:space="preserve"> nebo tel. </w:t>
      </w:r>
      <w:r w:rsidR="009044FF">
        <w:t>377 945 325</w:t>
      </w:r>
      <w:r>
        <w:t>.</w:t>
      </w:r>
    </w:p>
    <w:p w14:paraId="1EB9CF05" w14:textId="77777777" w:rsidR="000E3759" w:rsidRDefault="000E3759" w:rsidP="001D1A48">
      <w:pPr>
        <w:rPr>
          <w:b/>
          <w:bCs/>
        </w:rPr>
      </w:pPr>
    </w:p>
    <w:p w14:paraId="56E49F73" w14:textId="595B4D85" w:rsidR="001D1A48" w:rsidRPr="009044FF" w:rsidRDefault="001D1A48" w:rsidP="001D1A48">
      <w:pPr>
        <w:rPr>
          <w:b/>
          <w:bCs/>
        </w:rPr>
      </w:pPr>
      <w:r w:rsidRPr="009044FF">
        <w:rPr>
          <w:b/>
          <w:bCs/>
        </w:rPr>
        <w:t>Ceník za zapojení do obecního systému odpadového hospodářství města pro právnické a podnikající fyzické osoby pro rok 2025</w:t>
      </w:r>
    </w:p>
    <w:p w14:paraId="1BCC8CAB" w14:textId="77777777" w:rsidR="000E3759" w:rsidRDefault="000E3759" w:rsidP="000E3759">
      <w:r>
        <w:t>Kategorie A – drobní živnostníci (administrativní, IT služby, umělecké činnosti, překladatelské a tlumočnické služby, vzdělávací služby atd.), podnikání v místě bydliště, bez zaměstnanců</w:t>
      </w:r>
    </w:p>
    <w:p w14:paraId="113D44A8" w14:textId="77777777" w:rsidR="000E3759" w:rsidRDefault="000E3759" w:rsidP="000E3759">
      <w:r>
        <w:t>1.000 Kč</w:t>
      </w:r>
    </w:p>
    <w:p w14:paraId="767F8DE9" w14:textId="4E3D2F0E" w:rsidR="000E3759" w:rsidRDefault="000E3759" w:rsidP="000E3759">
      <w:r>
        <w:t>Kategorie B – podnikatelé poskytující služby (kadeřnictví, masáže, kosmetika, lékařské ordinace, malé nepotravinářské prodejny</w:t>
      </w:r>
      <w:r>
        <w:t>)</w:t>
      </w:r>
      <w:r>
        <w:t>, podnikání v místě bydliště, bez zaměstnanců</w:t>
      </w:r>
    </w:p>
    <w:p w14:paraId="16741C48" w14:textId="77777777" w:rsidR="000E3759" w:rsidRDefault="000E3759" w:rsidP="000E3759">
      <w:r>
        <w:t xml:space="preserve">2.000 Kč </w:t>
      </w:r>
    </w:p>
    <w:p w14:paraId="7F6DBAB6" w14:textId="530A9DF9" w:rsidR="000E3759" w:rsidRDefault="000E3759" w:rsidP="000E3759">
      <w:r>
        <w:t>Kategorie C – podnikatelé poskytující servisní služby v domácnostech (instalatérství, topenářství, opravy spotřebičů atd,), prodejny potravin, subjekt do 2 zaměstnanců</w:t>
      </w:r>
    </w:p>
    <w:p w14:paraId="2FA0E00A" w14:textId="77777777" w:rsidR="000E3759" w:rsidRDefault="000E3759" w:rsidP="000E3759">
      <w:r>
        <w:t xml:space="preserve">4.000 Kč </w:t>
      </w:r>
    </w:p>
    <w:p w14:paraId="49BFA64A" w14:textId="77777777" w:rsidR="000E3759" w:rsidRDefault="000E3759" w:rsidP="000E3759">
      <w:r>
        <w:t>Kategorie D – restaurační zařízení, pohostinství, cukrárny, pekárny, ubytovací zařízení menšího charakteru bez vlastní restaurace s ubytovací kapacitou do 10 lůžek, autoservisy, stavební firmy (subjekt od 2 do 10 zaměstnanců)</w:t>
      </w:r>
    </w:p>
    <w:p w14:paraId="585B49BC" w14:textId="77777777" w:rsidR="000E3759" w:rsidRDefault="000E3759" w:rsidP="000E3759">
      <w:r>
        <w:t xml:space="preserve">6.000 Kč </w:t>
      </w:r>
    </w:p>
    <w:p w14:paraId="13841F05" w14:textId="41289DDE" w:rsidR="001D1A48" w:rsidRDefault="000E3759" w:rsidP="000E3759">
      <w:r>
        <w:t>Uvedené ceny jsou včetně DPH</w:t>
      </w:r>
    </w:p>
    <w:p w14:paraId="4EA6C5A7" w14:textId="2F22EF27" w:rsidR="001D1A48" w:rsidRDefault="001D1A48" w:rsidP="001D1A48">
      <w:r>
        <w:lastRenderedPageBreak/>
        <w:t xml:space="preserve">Upozornění: Podle zákona o odpadech je každý původce odpadu povinen vést průběžnou evidenci. Průběžná evidence se vede samostatně za každý druh odpadu a za každou provozovnu, kde odpad vzniká. Pokud je subjekt zapojený do odpadového hospodářství </w:t>
      </w:r>
      <w:r w:rsidR="009044FF">
        <w:t>obce</w:t>
      </w:r>
      <w:r>
        <w:t xml:space="preserve"> jen s některými druhy odpadů, má i nadále povinnost vést p</w:t>
      </w:r>
      <w:r w:rsidR="009044FF">
        <w:t>r</w:t>
      </w:r>
      <w:r>
        <w:t>ůběžnou evidenci za všechny druhy komunálních odpadů podle zákona o odpadech.</w:t>
      </w:r>
    </w:p>
    <w:p w14:paraId="6EF97267" w14:textId="77777777" w:rsidR="001D1A48" w:rsidRDefault="001D1A48" w:rsidP="001D1A48"/>
    <w:p w14:paraId="72A6D858" w14:textId="77777777" w:rsidR="001D1A48" w:rsidRDefault="001D1A48" w:rsidP="001D1A48">
      <w:r>
        <w:t>Ke stažení:</w:t>
      </w:r>
    </w:p>
    <w:p w14:paraId="05C69CC9" w14:textId="77777777" w:rsidR="001D1A48" w:rsidRDefault="001D1A48" w:rsidP="001D1A48"/>
    <w:p w14:paraId="2F798564" w14:textId="77777777" w:rsidR="001D1A48" w:rsidRDefault="001D1A48" w:rsidP="001D1A48">
      <w:r>
        <w:t>Žádost o uzavření smlouvy o využití obecního systému odpadového hospodářství</w:t>
      </w:r>
    </w:p>
    <w:p w14:paraId="63FF13E9" w14:textId="77777777" w:rsidR="001D1A48" w:rsidRDefault="001D1A48" w:rsidP="001D1A48"/>
    <w:p w14:paraId="69634270" w14:textId="4BABAF87" w:rsidR="001F00F8" w:rsidRDefault="001D1A48" w:rsidP="001D1A48">
      <w:r>
        <w:t>Vzor Smlouvy o využití obecního systému odpadového hospodářství</w:t>
      </w:r>
    </w:p>
    <w:sectPr w:rsidR="001F0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A24BB"/>
    <w:multiLevelType w:val="hybridMultilevel"/>
    <w:tmpl w:val="A0FEC05A"/>
    <w:lvl w:ilvl="0" w:tplc="165ABC7E">
      <w:start w:val="3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619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48"/>
    <w:rsid w:val="000E3759"/>
    <w:rsid w:val="001D1A48"/>
    <w:rsid w:val="001F00F8"/>
    <w:rsid w:val="009044FF"/>
    <w:rsid w:val="00E7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A109"/>
  <w15:chartTrackingRefBased/>
  <w15:docId w15:val="{8BF0EE67-89F7-49DA-A9CA-E608C177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D1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D1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D1A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D1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D1A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D1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D1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D1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D1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1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1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1A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D1A4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D1A4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D1A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D1A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D1A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D1A4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D1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D1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D1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D1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D1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D1A4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D1A4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D1A4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D1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D1A4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D1A48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044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4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ec@kysic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682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Kyšice</dc:creator>
  <cp:keywords/>
  <dc:description/>
  <cp:lastModifiedBy>Starosta Kyšice</cp:lastModifiedBy>
  <cp:revision>1</cp:revision>
  <dcterms:created xsi:type="dcterms:W3CDTF">2026-01-07T09:03:00Z</dcterms:created>
  <dcterms:modified xsi:type="dcterms:W3CDTF">2026-01-07T09:28:00Z</dcterms:modified>
</cp:coreProperties>
</file>